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A0B" w:rsidRPr="00E23B21" w:rsidRDefault="00547A0B" w:rsidP="00547A0B">
      <w:pPr>
        <w:spacing w:after="0" w:line="240" w:lineRule="auto"/>
        <w:ind w:firstLine="567"/>
        <w:jc w:val="center"/>
        <w:rPr>
          <w:rFonts w:ascii="Times New Roman" w:eastAsia="Times New Roman" w:hAnsi="Times New Roman" w:cs="Times New Roman"/>
          <w:b/>
          <w:bCs/>
          <w:sz w:val="32"/>
          <w:szCs w:val="28"/>
          <w:lang w:eastAsia="ru-RU"/>
        </w:rPr>
      </w:pPr>
      <w:r w:rsidRPr="00E23B21">
        <w:rPr>
          <w:rFonts w:ascii="Times New Roman" w:eastAsia="Times New Roman" w:hAnsi="Times New Roman" w:cs="Times New Roman"/>
          <w:b/>
          <w:bCs/>
          <w:sz w:val="32"/>
          <w:szCs w:val="28"/>
          <w:lang w:eastAsia="ru-RU"/>
        </w:rPr>
        <w:t xml:space="preserve">Защита ребенка от информации, пропаганды и агитации, </w:t>
      </w:r>
      <w:proofErr w:type="gramStart"/>
      <w:r w:rsidRPr="00E23B21">
        <w:rPr>
          <w:rFonts w:ascii="Times New Roman" w:eastAsia="Times New Roman" w:hAnsi="Times New Roman" w:cs="Times New Roman"/>
          <w:b/>
          <w:bCs/>
          <w:sz w:val="32"/>
          <w:szCs w:val="28"/>
          <w:lang w:eastAsia="ru-RU"/>
        </w:rPr>
        <w:t>наносящих</w:t>
      </w:r>
      <w:proofErr w:type="gramEnd"/>
      <w:r w:rsidRPr="00E23B21">
        <w:rPr>
          <w:rFonts w:ascii="Times New Roman" w:eastAsia="Times New Roman" w:hAnsi="Times New Roman" w:cs="Times New Roman"/>
          <w:b/>
          <w:bCs/>
          <w:sz w:val="32"/>
          <w:szCs w:val="28"/>
          <w:lang w:eastAsia="ru-RU"/>
        </w:rPr>
        <w:t xml:space="preserve"> вред его здоровью, нравственному </w:t>
      </w:r>
    </w:p>
    <w:p w:rsidR="00547A0B" w:rsidRPr="00E23B21" w:rsidRDefault="00547A0B" w:rsidP="00547A0B">
      <w:pPr>
        <w:spacing w:after="0" w:line="240" w:lineRule="auto"/>
        <w:ind w:firstLine="567"/>
        <w:jc w:val="center"/>
        <w:rPr>
          <w:rFonts w:ascii="Times New Roman" w:eastAsia="Times New Roman" w:hAnsi="Times New Roman" w:cs="Times New Roman"/>
          <w:b/>
          <w:bCs/>
          <w:sz w:val="32"/>
          <w:szCs w:val="28"/>
          <w:lang w:eastAsia="ru-RU"/>
        </w:rPr>
      </w:pPr>
      <w:r w:rsidRPr="00E23B21">
        <w:rPr>
          <w:rFonts w:ascii="Times New Roman" w:eastAsia="Times New Roman" w:hAnsi="Times New Roman" w:cs="Times New Roman"/>
          <w:b/>
          <w:bCs/>
          <w:sz w:val="32"/>
          <w:szCs w:val="28"/>
          <w:lang w:eastAsia="ru-RU"/>
        </w:rPr>
        <w:t>и духовному развитию</w:t>
      </w:r>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b/>
          <w:i/>
          <w:sz w:val="28"/>
          <w:szCs w:val="28"/>
          <w:lang w:eastAsia="ru-RU"/>
        </w:rPr>
      </w:pPr>
    </w:p>
    <w:p w:rsidR="00547A0B" w:rsidRPr="00E23B21" w:rsidRDefault="003078E4" w:rsidP="003A1FBB">
      <w:pPr>
        <w:shd w:val="clear" w:color="auto" w:fill="FFFFFF" w:themeFill="background1"/>
        <w:spacing w:after="0" w:line="240" w:lineRule="auto"/>
        <w:ind w:firstLine="567"/>
        <w:jc w:val="both"/>
        <w:rPr>
          <w:rFonts w:ascii="Times New Roman" w:eastAsia="Times New Roman" w:hAnsi="Times New Roman" w:cs="Times New Roman"/>
          <w:b/>
          <w:i/>
          <w:sz w:val="28"/>
          <w:szCs w:val="28"/>
          <w:lang w:eastAsia="ru-RU"/>
        </w:rPr>
      </w:pPr>
      <w:hyperlink r:id="rId5" w:history="1">
        <w:r w:rsidR="00547A0B" w:rsidRPr="00E23B21">
          <w:rPr>
            <w:rFonts w:ascii="Times New Roman" w:eastAsia="Times New Roman" w:hAnsi="Times New Roman" w:cs="Times New Roman"/>
            <w:b/>
            <w:i/>
            <w:sz w:val="28"/>
            <w:szCs w:val="28"/>
            <w:lang w:eastAsia="ru-RU"/>
          </w:rPr>
          <w:t>Федеральный закон от 24 июля 1998 г. N 124-ФЗ "Об основных гарантиях прав ребенка в Российской Федерации"</w:t>
        </w:r>
      </w:hyperlink>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E23B21">
        <w:rPr>
          <w:rFonts w:ascii="Times New Roman" w:eastAsia="Times New Roman" w:hAnsi="Times New Roman" w:cs="Times New Roman"/>
          <w:sz w:val="28"/>
          <w:szCs w:val="28"/>
          <w:lang w:eastAsia="ru-RU"/>
        </w:rPr>
        <w:t xml:space="preserve">Глава II. Статья 14. Защита ребенка от информации, пропаганды и агитации, </w:t>
      </w:r>
      <w:proofErr w:type="gramStart"/>
      <w:r w:rsidRPr="00E23B21">
        <w:rPr>
          <w:rFonts w:ascii="Times New Roman" w:eastAsia="Times New Roman" w:hAnsi="Times New Roman" w:cs="Times New Roman"/>
          <w:sz w:val="28"/>
          <w:szCs w:val="28"/>
          <w:lang w:eastAsia="ru-RU"/>
        </w:rPr>
        <w:t>наносящих</w:t>
      </w:r>
      <w:proofErr w:type="gramEnd"/>
      <w:r w:rsidRPr="00E23B21">
        <w:rPr>
          <w:rFonts w:ascii="Times New Roman" w:eastAsia="Times New Roman" w:hAnsi="Times New Roman" w:cs="Times New Roman"/>
          <w:sz w:val="28"/>
          <w:szCs w:val="28"/>
          <w:lang w:eastAsia="ru-RU"/>
        </w:rPr>
        <w:t xml:space="preserve"> вред его здоровью, нравственному и духовному развитию</w:t>
      </w:r>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E23B21">
        <w:rPr>
          <w:rFonts w:ascii="Times New Roman" w:eastAsia="Times New Roman" w:hAnsi="Times New Roman" w:cs="Times New Roman"/>
          <w:sz w:val="28"/>
          <w:szCs w:val="28"/>
          <w:lang w:eastAsia="ru-RU"/>
        </w:rPr>
        <w:t xml:space="preserve">1. </w:t>
      </w:r>
      <w:proofErr w:type="gramStart"/>
      <w:r w:rsidRPr="00E23B21">
        <w:rPr>
          <w:rFonts w:ascii="Times New Roman" w:eastAsia="Times New Roman" w:hAnsi="Times New Roman" w:cs="Times New Roman"/>
          <w:sz w:val="28"/>
          <w:szCs w:val="28"/>
          <w:lang w:eastAsia="ru-RU"/>
        </w:rPr>
        <w:t>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w:t>
      </w:r>
      <w:proofErr w:type="gramEnd"/>
      <w:r w:rsidRPr="00E23B21">
        <w:rPr>
          <w:rFonts w:ascii="Times New Roman" w:eastAsia="Times New Roman" w:hAnsi="Times New Roman" w:cs="Times New Roman"/>
          <w:sz w:val="28"/>
          <w:szCs w:val="28"/>
          <w:lang w:eastAsia="ru-RU"/>
        </w:rPr>
        <w:t xml:space="preserve"> печатной продукции, аудио- и видеопродукции, пропагандирующей насилие и жестокость, наркоманию, токсикоманию, антиобщественное поведение.</w:t>
      </w:r>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E23B21">
        <w:rPr>
          <w:rFonts w:ascii="Times New Roman" w:eastAsia="Times New Roman" w:hAnsi="Times New Roman" w:cs="Times New Roman"/>
          <w:sz w:val="28"/>
          <w:szCs w:val="28"/>
          <w:lang w:eastAsia="ru-RU"/>
        </w:rPr>
        <w:t>2. В целях защиты детей от информации, причиняющей вред их здоровью и (или) развитию, </w:t>
      </w:r>
      <w:hyperlink r:id="rId6" w:anchor="block_300" w:history="1">
        <w:r w:rsidRPr="00E23B21">
          <w:rPr>
            <w:rFonts w:ascii="Times New Roman" w:eastAsia="Times New Roman" w:hAnsi="Times New Roman" w:cs="Times New Roman"/>
            <w:sz w:val="28"/>
            <w:szCs w:val="28"/>
            <w:lang w:eastAsia="ru-RU"/>
          </w:rPr>
          <w:t>Федеральным законом</w:t>
        </w:r>
      </w:hyperlink>
      <w:r w:rsidRPr="00E23B21">
        <w:rPr>
          <w:rFonts w:ascii="Times New Roman" w:eastAsia="Times New Roman" w:hAnsi="Times New Roman" w:cs="Times New Roman"/>
          <w:sz w:val="28"/>
          <w:szCs w:val="28"/>
          <w:lang w:eastAsia="ru-RU"/>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государственного надзора и </w:t>
      </w:r>
      <w:proofErr w:type="gramStart"/>
      <w:r w:rsidRPr="00E23B21">
        <w:rPr>
          <w:rFonts w:ascii="Times New Roman" w:eastAsia="Times New Roman" w:hAnsi="Times New Roman" w:cs="Times New Roman"/>
          <w:sz w:val="28"/>
          <w:szCs w:val="28"/>
          <w:lang w:eastAsia="ru-RU"/>
        </w:rPr>
        <w:t>контроля за</w:t>
      </w:r>
      <w:proofErr w:type="gramEnd"/>
      <w:r w:rsidRPr="00E23B21">
        <w:rPr>
          <w:rFonts w:ascii="Times New Roman" w:eastAsia="Times New Roman" w:hAnsi="Times New Roman" w:cs="Times New Roman"/>
          <w:sz w:val="28"/>
          <w:szCs w:val="28"/>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E23B21">
        <w:rPr>
          <w:rFonts w:ascii="Times New Roman" w:eastAsia="Times New Roman" w:hAnsi="Times New Roman" w:cs="Times New Roman"/>
          <w:sz w:val="28"/>
          <w:szCs w:val="28"/>
          <w:lang w:eastAsia="ru-RU"/>
        </w:rPr>
        <w:t>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rsidR="00547A0B" w:rsidRPr="00E23B21" w:rsidRDefault="00547A0B" w:rsidP="003A1FBB">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p>
    <w:p w:rsidR="00547A0B" w:rsidRPr="00E23B21" w:rsidRDefault="003078E4" w:rsidP="003A1FBB">
      <w:pPr>
        <w:shd w:val="clear" w:color="auto" w:fill="FFFFFF" w:themeFill="background1"/>
        <w:spacing w:after="0" w:line="240" w:lineRule="auto"/>
        <w:ind w:firstLine="567"/>
        <w:jc w:val="both"/>
        <w:rPr>
          <w:rFonts w:ascii="Times New Roman" w:eastAsia="Times New Roman" w:hAnsi="Times New Roman" w:cs="Times New Roman"/>
          <w:b/>
          <w:i/>
          <w:sz w:val="28"/>
          <w:szCs w:val="28"/>
          <w:lang w:eastAsia="ru-RU"/>
        </w:rPr>
      </w:pPr>
      <w:hyperlink r:id="rId7" w:tgtFrame="_blank" w:tooltip="перейти" w:history="1">
        <w:r w:rsidR="00547A0B" w:rsidRPr="00E23B21">
          <w:rPr>
            <w:rFonts w:ascii="Times New Roman" w:eastAsia="Times New Roman" w:hAnsi="Times New Roman" w:cs="Times New Roman"/>
            <w:b/>
            <w:i/>
            <w:sz w:val="28"/>
            <w:szCs w:val="28"/>
            <w:lang w:eastAsia="ru-RU"/>
          </w:rPr>
          <w:t>Федеральный закон от 29.12.2010 № 436-ФЗ "О защите детей от информации, причиняющей вред их здоровью и развитию"</w:t>
        </w:r>
      </w:hyperlink>
    </w:p>
    <w:p w:rsidR="00502C5F" w:rsidRPr="00E23B21" w:rsidRDefault="00502C5F" w:rsidP="003A1FBB">
      <w:pPr>
        <w:shd w:val="clear" w:color="auto" w:fill="FFFFFF" w:themeFill="background1"/>
      </w:pPr>
    </w:p>
    <w:p w:rsidR="00E23B21" w:rsidRPr="00E23B21" w:rsidRDefault="00E23B21"/>
    <w:p w:rsidR="00E23B21" w:rsidRPr="00E23B21" w:rsidRDefault="00E23B21"/>
    <w:p w:rsidR="00E23B21" w:rsidRPr="00E23B21" w:rsidRDefault="00E23B21"/>
    <w:p w:rsidR="00E23B21" w:rsidRPr="00E23B21" w:rsidRDefault="00E23B21" w:rsidP="00E23B21">
      <w:pPr>
        <w:spacing w:after="0" w:line="312" w:lineRule="atLeast"/>
        <w:ind w:firstLine="708"/>
        <w:jc w:val="center"/>
        <w:rPr>
          <w:rFonts w:ascii="Times New Roman" w:eastAsia="Times New Roman" w:hAnsi="Times New Roman" w:cs="Times New Roman"/>
          <w:b/>
          <w:bCs/>
          <w:sz w:val="24"/>
          <w:szCs w:val="24"/>
          <w:lang w:eastAsia="ru-RU"/>
        </w:rPr>
      </w:pPr>
      <w:r w:rsidRPr="00E23B21">
        <w:rPr>
          <w:rFonts w:ascii="Times New Roman" w:eastAsia="Times New Roman" w:hAnsi="Times New Roman" w:cs="Times New Roman"/>
          <w:b/>
          <w:bCs/>
          <w:sz w:val="24"/>
          <w:szCs w:val="24"/>
          <w:lang w:eastAsia="ru-RU"/>
        </w:rPr>
        <w:lastRenderedPageBreak/>
        <w:t xml:space="preserve">ПАМЯТКА  для родителей </w:t>
      </w:r>
    </w:p>
    <w:p w:rsidR="00E23B21" w:rsidRPr="00E23B21" w:rsidRDefault="00E23B21" w:rsidP="00E23B21">
      <w:pPr>
        <w:spacing w:after="0" w:line="312" w:lineRule="atLeast"/>
        <w:ind w:firstLine="708"/>
        <w:jc w:val="center"/>
        <w:rPr>
          <w:rFonts w:ascii="Times New Roman" w:eastAsia="Times New Roman" w:hAnsi="Times New Roman" w:cs="Times New Roman"/>
          <w:b/>
          <w:bCs/>
          <w:sz w:val="24"/>
          <w:szCs w:val="24"/>
          <w:lang w:eastAsia="ru-RU"/>
        </w:rPr>
      </w:pPr>
      <w:r w:rsidRPr="00E23B21">
        <w:rPr>
          <w:rFonts w:ascii="Times New Roman" w:eastAsia="Times New Roman" w:hAnsi="Times New Roman" w:cs="Times New Roman"/>
          <w:b/>
          <w:bCs/>
          <w:sz w:val="24"/>
          <w:szCs w:val="24"/>
          <w:lang w:eastAsia="ru-RU"/>
        </w:rPr>
        <w:t>по предупреждению несчастных случаев с детьми в быту.</w:t>
      </w:r>
    </w:p>
    <w:p w:rsidR="00E23B21" w:rsidRPr="00E23B21" w:rsidRDefault="00E23B21" w:rsidP="00E23B21">
      <w:pPr>
        <w:spacing w:after="0" w:line="312" w:lineRule="atLeast"/>
        <w:ind w:firstLine="708"/>
        <w:jc w:val="center"/>
        <w:rPr>
          <w:rFonts w:ascii="Times New Roman" w:eastAsia="Times New Roman" w:hAnsi="Times New Roman" w:cs="Times New Roman"/>
          <w:sz w:val="24"/>
          <w:szCs w:val="24"/>
          <w:lang w:eastAsia="ru-RU"/>
        </w:rPr>
      </w:pPr>
    </w:p>
    <w:p w:rsidR="00E23B21" w:rsidRPr="00E23B21" w:rsidRDefault="00E23B21" w:rsidP="00E23B21">
      <w:pPr>
        <w:spacing w:after="0" w:line="312" w:lineRule="atLeast"/>
        <w:ind w:firstLine="284"/>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      В связи с резким похолоданием, объявлением актированных дней,  наши дети чаще находятся дома.</w:t>
      </w:r>
    </w:p>
    <w:p w:rsidR="00E23B21" w:rsidRPr="00E23B21" w:rsidRDefault="00E23B21" w:rsidP="00E23B21">
      <w:pPr>
        <w:spacing w:after="0" w:line="312" w:lineRule="atLeast"/>
        <w:ind w:firstLine="180"/>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        Беда приходит всегда нежданно и в тот дом, где не заботятся о безопасности самого дорогого в жизни - детей. Дети очень любознательны, им хочется все опробовать, испытать, их интересуют яркие запоминающиеся явления. А что может быть интереснее огня? Стремление к самостоятельности у детей проявляется, когда в доме никого нет. Особенно опасно оставлять детей одних в запертых квартирах. В случае пожара они не смогут  самостоятельно выйти из горящего помещения наружу.</w:t>
      </w:r>
    </w:p>
    <w:p w:rsidR="00E23B21" w:rsidRPr="00E23B21" w:rsidRDefault="00E23B21" w:rsidP="00E23B21">
      <w:pPr>
        <w:spacing w:after="0" w:line="312" w:lineRule="atLeast"/>
        <w:ind w:firstLine="709"/>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Департамент образования и науки автономного округа обеспокоен тем, что, несмотря на проводимую образовательными учреждениями профилактическую работу с родителями и  обучающимися  по принятию мер  предосторожности, несчастные случаи в быту все-таки происходят, в связи с чем, еще раз настоятельно </w:t>
      </w:r>
      <w:r w:rsidRPr="00E23B21">
        <w:rPr>
          <w:rFonts w:ascii="Times New Roman" w:eastAsia="Times New Roman" w:hAnsi="Times New Roman" w:cs="Times New Roman"/>
          <w:b/>
          <w:bCs/>
          <w:sz w:val="24"/>
          <w:szCs w:val="24"/>
          <w:lang w:eastAsia="ru-RU"/>
        </w:rPr>
        <w:t>рекомендуем - НЕ ОСТАВЛЯЙТЕ ДЕТЕЙ БЕЗ ПРИСМОТРА.</w:t>
      </w:r>
    </w:p>
    <w:p w:rsidR="00E23B21" w:rsidRPr="00E23B21" w:rsidRDefault="00E23B21" w:rsidP="00E23B21">
      <w:pPr>
        <w:spacing w:after="0" w:line="312" w:lineRule="atLeast"/>
        <w:jc w:val="center"/>
        <w:rPr>
          <w:rFonts w:ascii="Times New Roman" w:eastAsia="Times New Roman" w:hAnsi="Times New Roman" w:cs="Times New Roman"/>
          <w:b/>
          <w:bCs/>
          <w:sz w:val="24"/>
          <w:szCs w:val="24"/>
          <w:lang w:eastAsia="ru-RU"/>
        </w:rPr>
      </w:pPr>
    </w:p>
    <w:p w:rsidR="00E23B21" w:rsidRPr="00E23B21" w:rsidRDefault="00E23B21" w:rsidP="00E23B21">
      <w:pPr>
        <w:spacing w:after="0" w:line="312" w:lineRule="atLeast"/>
        <w:jc w:val="center"/>
        <w:rPr>
          <w:rFonts w:ascii="Times New Roman" w:eastAsia="Times New Roman" w:hAnsi="Times New Roman" w:cs="Times New Roman"/>
          <w:sz w:val="24"/>
          <w:szCs w:val="24"/>
          <w:lang w:eastAsia="ru-RU"/>
        </w:rPr>
      </w:pPr>
      <w:r w:rsidRPr="00E23B21">
        <w:rPr>
          <w:rFonts w:ascii="Times New Roman" w:eastAsia="Times New Roman" w:hAnsi="Times New Roman" w:cs="Times New Roman"/>
          <w:b/>
          <w:bCs/>
          <w:sz w:val="24"/>
          <w:szCs w:val="24"/>
          <w:lang w:eastAsia="ru-RU"/>
        </w:rPr>
        <w:t>Напоминаем в очередной раз меры предосторожности:</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Не оставляйте детей дома одних!</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Постоянно повторяйте с ребенком правила поведения, устраивайте маленькие экзамены, разбирайте ошибки. </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Сами неукоснительно выполняйте правила по безопасности. Будьте примером.</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Выучите с ребенком, как его зовут, и как зовут его родителей, а также домашний адрес и телефон. </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 Уберите все предметы, которыми он может пораниться. Не оставляйте спички, зажигалки в доступном для детей месте!</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Не разрешайте детям гулять в темное время суток, далеко от дома!</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Не разрешайте им самостоятельно пользоваться газовой плитой, печью, включать электроприборы, в том числе электрическую гирлянду!</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 xml:space="preserve">Рассказывайте детям о </w:t>
      </w:r>
      <w:proofErr w:type="spellStart"/>
      <w:r w:rsidRPr="00E23B21">
        <w:rPr>
          <w:rFonts w:ascii="Times New Roman" w:eastAsia="Times New Roman" w:hAnsi="Times New Roman" w:cs="Times New Roman"/>
          <w:sz w:val="24"/>
          <w:szCs w:val="24"/>
          <w:lang w:eastAsia="ru-RU"/>
        </w:rPr>
        <w:t>пожаробезопасном</w:t>
      </w:r>
      <w:proofErr w:type="spellEnd"/>
      <w:r w:rsidRPr="00E23B21">
        <w:rPr>
          <w:rFonts w:ascii="Times New Roman" w:eastAsia="Times New Roman" w:hAnsi="Times New Roman" w:cs="Times New Roman"/>
          <w:sz w:val="24"/>
          <w:szCs w:val="24"/>
          <w:lang w:eastAsia="ru-RU"/>
        </w:rPr>
        <w:t xml:space="preserve"> поведении; будьте примером во всех ситуациях, связанных с соблюдением правил пожарной безопасности!</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Организуйте ребенку интересный досуг!</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 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 Никогда не поручайте детям покупать спички, сигареты, зажигалки. Шалость детей с огнем нередко не только приводит к пожарам, но  к трагическим последствиям.</w:t>
      </w:r>
    </w:p>
    <w:p w:rsidR="00E23B21" w:rsidRPr="00E23B21" w:rsidRDefault="00E23B21" w:rsidP="00E23B21">
      <w:pPr>
        <w:numPr>
          <w:ilvl w:val="0"/>
          <w:numId w:val="1"/>
        </w:numPr>
        <w:spacing w:after="0" w:line="240" w:lineRule="auto"/>
        <w:jc w:val="both"/>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 На балконе не позволяйте детям запускать петарды.  </w:t>
      </w:r>
    </w:p>
    <w:p w:rsidR="00E23B21" w:rsidRPr="00E23B21" w:rsidRDefault="00E23B21" w:rsidP="00E23B21">
      <w:pPr>
        <w:spacing w:after="0" w:line="240" w:lineRule="auto"/>
        <w:jc w:val="center"/>
        <w:rPr>
          <w:rFonts w:ascii="Times New Roman" w:eastAsia="Times New Roman" w:hAnsi="Times New Roman" w:cs="Times New Roman"/>
          <w:sz w:val="24"/>
          <w:szCs w:val="24"/>
          <w:lang w:eastAsia="ru-RU"/>
        </w:rPr>
      </w:pPr>
      <w:r w:rsidRPr="00E23B21">
        <w:rPr>
          <w:rFonts w:ascii="Times New Roman" w:eastAsia="Times New Roman" w:hAnsi="Times New Roman" w:cs="Times New Roman"/>
          <w:b/>
          <w:bCs/>
          <w:sz w:val="24"/>
          <w:szCs w:val="24"/>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E23B21" w:rsidRPr="00E23B21" w:rsidRDefault="00E23B21" w:rsidP="00E23B21">
      <w:pPr>
        <w:spacing w:after="0" w:line="312" w:lineRule="atLeast"/>
        <w:rPr>
          <w:rFonts w:ascii="Times New Roman" w:eastAsia="Times New Roman" w:hAnsi="Times New Roman" w:cs="Times New Roman"/>
          <w:sz w:val="28"/>
          <w:szCs w:val="24"/>
          <w:lang w:eastAsia="ru-RU"/>
        </w:rPr>
      </w:pPr>
      <w:r w:rsidRPr="00E23B21">
        <w:rPr>
          <w:rFonts w:ascii="Times New Roman" w:eastAsia="Times New Roman" w:hAnsi="Times New Roman" w:cs="Times New Roman"/>
          <w:b/>
          <w:bCs/>
          <w:sz w:val="28"/>
          <w:szCs w:val="24"/>
          <w:lang w:eastAsia="ru-RU"/>
        </w:rPr>
        <w:lastRenderedPageBreak/>
        <w:t>Напоминаем основные правила безопасности:</w:t>
      </w:r>
    </w:p>
    <w:p w:rsidR="00E23B21" w:rsidRPr="00E23B21" w:rsidRDefault="00E23B21" w:rsidP="00E23B21">
      <w:pPr>
        <w:spacing w:after="0" w:line="312" w:lineRule="atLeast"/>
        <w:rPr>
          <w:rFonts w:ascii="Times New Roman" w:eastAsia="Times New Roman" w:hAnsi="Times New Roman" w:cs="Times New Roman"/>
          <w:sz w:val="28"/>
          <w:szCs w:val="24"/>
          <w:lang w:eastAsia="ru-RU"/>
        </w:rPr>
      </w:pP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ПРИ ЭКСПЛУАТАЦИИ ЭЛЕКТРОПРИБОРОВ</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1. Не оставляйте включенные электроприборы без присмотра.</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2. Электрические нагревательные приборы не ставьте вблизи штор, мебели.</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3. Не пользуйтесь неисправными розетками, вилками, выключателями.</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4. Не перегружайте электросеть, одновременно включая несколько мощных электроприборов.</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ПРИ ЭКСПЛУАТАЦИИ ПЕЧНОГО ОТОПЛЕНИЯ</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1. Не перекаливайте печь, продолжительность топки не должна превышать 3-х часов.</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2. Не используйте для розжига печи горючие жидкости.</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3. Не оставляйте топящуюся печь без присмотра.</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4. Не допускайте розжиг печей и присмотр за ними детям. Престарелым, больным и лицам, находящимся в состоянии алкогольного опьянения.</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ПРИ ИСПОЛЬЗОВАНИИ ПИРОТЕХНИКИ</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1. Внимательно изучите инструкцию на упаковке пиротехнического изделия и строго следуйте ей.</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2. Запускайте фейерверки ТОЛЬКО на улице, подальше от жилых домов, построек, припаркованных автомобилей, гаражей.</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3. При запуске не наклоняйте над коробкой, не курите, после поджога фитиля отойдите на безопасное расстояние.</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4. Зрителям следует находиться на расстоянии 15-20 метров от пусковой площадки фейерверка, обязательно с наветренной стороны.</w:t>
      </w:r>
    </w:p>
    <w:p w:rsidR="00E23B21" w:rsidRPr="00E23B21" w:rsidRDefault="00E23B21" w:rsidP="00E23B21">
      <w:pPr>
        <w:spacing w:after="0" w:line="312" w:lineRule="atLeast"/>
        <w:rPr>
          <w:rFonts w:ascii="Times New Roman" w:eastAsia="Times New Roman" w:hAnsi="Times New Roman" w:cs="Times New Roman"/>
          <w:sz w:val="24"/>
          <w:szCs w:val="24"/>
          <w:lang w:eastAsia="ru-RU"/>
        </w:rPr>
      </w:pPr>
      <w:r w:rsidRPr="00E23B21">
        <w:rPr>
          <w:rFonts w:ascii="Times New Roman" w:eastAsia="Times New Roman" w:hAnsi="Times New Roman" w:cs="Times New Roman"/>
          <w:sz w:val="24"/>
          <w:szCs w:val="24"/>
          <w:lang w:eastAsia="ru-RU"/>
        </w:rPr>
        <w:t>5. К отработавшему фейерверку нельзя подходить раньше, чем через 2 минуты. Забросайте его снегом или залейте водой.</w:t>
      </w:r>
    </w:p>
    <w:p w:rsidR="00E23B21" w:rsidRPr="00E23B21" w:rsidRDefault="00E23B21" w:rsidP="00E23B21">
      <w:pPr>
        <w:spacing w:after="0" w:line="312" w:lineRule="atLeast"/>
        <w:jc w:val="center"/>
        <w:rPr>
          <w:rFonts w:ascii="Times New Roman" w:eastAsia="Times New Roman" w:hAnsi="Times New Roman" w:cs="Times New Roman"/>
          <w:b/>
          <w:bCs/>
          <w:sz w:val="24"/>
          <w:szCs w:val="24"/>
          <w:lang w:eastAsia="ru-RU"/>
        </w:rPr>
      </w:pPr>
    </w:p>
    <w:p w:rsidR="00E23B21" w:rsidRPr="00E23B21" w:rsidRDefault="00E23B21" w:rsidP="00E23B21">
      <w:pPr>
        <w:spacing w:after="0" w:line="312" w:lineRule="atLeast"/>
        <w:jc w:val="center"/>
        <w:rPr>
          <w:rFonts w:ascii="Times New Roman" w:eastAsia="Times New Roman" w:hAnsi="Times New Roman" w:cs="Times New Roman"/>
          <w:sz w:val="32"/>
          <w:szCs w:val="24"/>
          <w:lang w:eastAsia="ru-RU"/>
        </w:rPr>
      </w:pPr>
      <w:r w:rsidRPr="00E23B21">
        <w:rPr>
          <w:rFonts w:ascii="Times New Roman" w:eastAsia="Times New Roman" w:hAnsi="Times New Roman" w:cs="Times New Roman"/>
          <w:b/>
          <w:bCs/>
          <w:sz w:val="32"/>
          <w:szCs w:val="24"/>
          <w:lang w:eastAsia="ru-RU"/>
        </w:rPr>
        <w:t>Берегите своих детей!</w:t>
      </w:r>
    </w:p>
    <w:p w:rsidR="00E23B21" w:rsidRPr="00E23B21" w:rsidRDefault="00E23B21"/>
    <w:sectPr w:rsidR="00E23B21" w:rsidRPr="00E23B21" w:rsidSect="00502C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97928"/>
    <w:multiLevelType w:val="multilevel"/>
    <w:tmpl w:val="74E8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547A0B"/>
    <w:rsid w:val="003078E4"/>
    <w:rsid w:val="003A1FBB"/>
    <w:rsid w:val="003F0339"/>
    <w:rsid w:val="004120C2"/>
    <w:rsid w:val="00502C5F"/>
    <w:rsid w:val="00547A0B"/>
    <w:rsid w:val="00631D33"/>
    <w:rsid w:val="008554C4"/>
    <w:rsid w:val="00E23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7A0B"/>
    <w:rPr>
      <w:color w:val="0000FF"/>
      <w:u w:val="single"/>
    </w:rPr>
  </w:style>
  <w:style w:type="paragraph" w:customStyle="1" w:styleId="c5">
    <w:name w:val="c5"/>
    <w:basedOn w:val="a"/>
    <w:rsid w:val="00E23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23B21"/>
  </w:style>
  <w:style w:type="character" w:customStyle="1" w:styleId="c1">
    <w:name w:val="c1"/>
    <w:basedOn w:val="a0"/>
    <w:rsid w:val="00E23B21"/>
  </w:style>
  <w:style w:type="paragraph" w:customStyle="1" w:styleId="c13">
    <w:name w:val="c13"/>
    <w:basedOn w:val="a"/>
    <w:rsid w:val="00E23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3B21"/>
  </w:style>
  <w:style w:type="paragraph" w:customStyle="1" w:styleId="c16">
    <w:name w:val="c16"/>
    <w:basedOn w:val="a"/>
    <w:rsid w:val="00E23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23B21"/>
  </w:style>
</w:styles>
</file>

<file path=word/webSettings.xml><?xml version="1.0" encoding="utf-8"?>
<w:webSettings xmlns:r="http://schemas.openxmlformats.org/officeDocument/2006/relationships" xmlns:w="http://schemas.openxmlformats.org/wordprocessingml/2006/main">
  <w:divs>
    <w:div w:id="1112096654">
      <w:bodyDiv w:val="1"/>
      <w:marLeft w:val="0"/>
      <w:marRight w:val="0"/>
      <w:marTop w:val="0"/>
      <w:marBottom w:val="0"/>
      <w:divBdr>
        <w:top w:val="none" w:sz="0" w:space="0" w:color="auto"/>
        <w:left w:val="none" w:sz="0" w:space="0" w:color="auto"/>
        <w:bottom w:val="none" w:sz="0" w:space="0" w:color="auto"/>
        <w:right w:val="none" w:sz="0" w:space="0" w:color="auto"/>
      </w:divBdr>
      <w:divsChild>
        <w:div w:id="422187886">
          <w:marLeft w:val="0"/>
          <w:marRight w:val="0"/>
          <w:marTop w:val="0"/>
          <w:marBottom w:val="0"/>
          <w:divBdr>
            <w:top w:val="none" w:sz="0" w:space="0" w:color="auto"/>
            <w:left w:val="none" w:sz="0" w:space="0" w:color="auto"/>
            <w:bottom w:val="none" w:sz="0" w:space="0" w:color="auto"/>
            <w:right w:val="none" w:sz="0" w:space="0" w:color="auto"/>
          </w:divBdr>
          <w:divsChild>
            <w:div w:id="487132221">
              <w:marLeft w:val="0"/>
              <w:marRight w:val="0"/>
              <w:marTop w:val="0"/>
              <w:marBottom w:val="0"/>
              <w:divBdr>
                <w:top w:val="none" w:sz="0" w:space="0" w:color="auto"/>
                <w:left w:val="none" w:sz="0" w:space="0" w:color="auto"/>
                <w:bottom w:val="none" w:sz="0" w:space="0" w:color="auto"/>
                <w:right w:val="none" w:sz="0" w:space="0" w:color="auto"/>
              </w:divBdr>
            </w:div>
          </w:divsChild>
        </w:div>
        <w:div w:id="1971469755">
          <w:marLeft w:val="0"/>
          <w:marRight w:val="0"/>
          <w:marTop w:val="0"/>
          <w:marBottom w:val="0"/>
          <w:divBdr>
            <w:top w:val="none" w:sz="0" w:space="0" w:color="auto"/>
            <w:left w:val="none" w:sz="0" w:space="0" w:color="auto"/>
            <w:bottom w:val="none" w:sz="0" w:space="0" w:color="auto"/>
            <w:right w:val="none" w:sz="0" w:space="0" w:color="auto"/>
          </w:divBdr>
          <w:divsChild>
            <w:div w:id="14354430">
              <w:marLeft w:val="0"/>
              <w:marRight w:val="0"/>
              <w:marTop w:val="0"/>
              <w:marBottom w:val="0"/>
              <w:divBdr>
                <w:top w:val="none" w:sz="0" w:space="0" w:color="auto"/>
                <w:left w:val="none" w:sz="0" w:space="0" w:color="auto"/>
                <w:bottom w:val="none" w:sz="0" w:space="0" w:color="auto"/>
                <w:right w:val="none" w:sz="0" w:space="0" w:color="auto"/>
              </w:divBdr>
            </w:div>
            <w:div w:id="738480407">
              <w:marLeft w:val="0"/>
              <w:marRight w:val="0"/>
              <w:marTop w:val="0"/>
              <w:marBottom w:val="0"/>
              <w:divBdr>
                <w:top w:val="none" w:sz="0" w:space="0" w:color="auto"/>
                <w:left w:val="none" w:sz="0" w:space="0" w:color="auto"/>
                <w:bottom w:val="none" w:sz="0" w:space="0" w:color="auto"/>
                <w:right w:val="none" w:sz="0" w:space="0" w:color="auto"/>
              </w:divBdr>
            </w:div>
            <w:div w:id="1872372953">
              <w:marLeft w:val="0"/>
              <w:marRight w:val="0"/>
              <w:marTop w:val="0"/>
              <w:marBottom w:val="0"/>
              <w:divBdr>
                <w:top w:val="none" w:sz="0" w:space="0" w:color="auto"/>
                <w:left w:val="none" w:sz="0" w:space="0" w:color="auto"/>
                <w:bottom w:val="none" w:sz="0" w:space="0" w:color="auto"/>
                <w:right w:val="none" w:sz="0" w:space="0" w:color="auto"/>
              </w:divBdr>
            </w:div>
            <w:div w:id="603538435">
              <w:marLeft w:val="0"/>
              <w:marRight w:val="0"/>
              <w:marTop w:val="0"/>
              <w:marBottom w:val="0"/>
              <w:divBdr>
                <w:top w:val="none" w:sz="0" w:space="0" w:color="auto"/>
                <w:left w:val="none" w:sz="0" w:space="0" w:color="auto"/>
                <w:bottom w:val="none" w:sz="0" w:space="0" w:color="auto"/>
                <w:right w:val="none" w:sz="0" w:space="0" w:color="auto"/>
              </w:divBdr>
            </w:div>
            <w:div w:id="1163935264">
              <w:marLeft w:val="0"/>
              <w:marRight w:val="0"/>
              <w:marTop w:val="0"/>
              <w:marBottom w:val="0"/>
              <w:divBdr>
                <w:top w:val="none" w:sz="0" w:space="0" w:color="auto"/>
                <w:left w:val="none" w:sz="0" w:space="0" w:color="auto"/>
                <w:bottom w:val="none" w:sz="0" w:space="0" w:color="auto"/>
                <w:right w:val="none" w:sz="0" w:space="0" w:color="auto"/>
              </w:divBdr>
            </w:div>
            <w:div w:id="1897355088">
              <w:marLeft w:val="0"/>
              <w:marRight w:val="0"/>
              <w:marTop w:val="0"/>
              <w:marBottom w:val="0"/>
              <w:divBdr>
                <w:top w:val="none" w:sz="0" w:space="0" w:color="auto"/>
                <w:left w:val="none" w:sz="0" w:space="0" w:color="auto"/>
                <w:bottom w:val="none" w:sz="0" w:space="0" w:color="auto"/>
                <w:right w:val="none" w:sz="0" w:space="0" w:color="auto"/>
              </w:divBdr>
            </w:div>
            <w:div w:id="856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816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81695/3/" TargetMode="External"/><Relationship Id="rId5" Type="http://schemas.openxmlformats.org/officeDocument/2006/relationships/hyperlink" Target="http://base.garant.ru/179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5630</Characters>
  <Application>Microsoft Office Word</Application>
  <DocSecurity>0</DocSecurity>
  <Lines>46</Lines>
  <Paragraphs>13</Paragraphs>
  <ScaleCrop>false</ScaleCrop>
  <Company>Microsoft</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DC41</cp:lastModifiedBy>
  <cp:revision>4</cp:revision>
  <cp:lastPrinted>2014-08-28T10:56:00Z</cp:lastPrinted>
  <dcterms:created xsi:type="dcterms:W3CDTF">2014-08-27T17:44:00Z</dcterms:created>
  <dcterms:modified xsi:type="dcterms:W3CDTF">2014-08-28T11:01:00Z</dcterms:modified>
</cp:coreProperties>
</file>